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E9" w:rsidRPr="00FD52E9" w:rsidRDefault="00FD52E9" w:rsidP="00FD52E9">
      <w:pPr>
        <w:spacing w:after="0" w:line="240" w:lineRule="auto"/>
        <w:ind w:right="-18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52E9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57.6pt" o:ole="" fillcolor="window">
            <v:imagedata r:id="rId6" o:title=""/>
          </v:shape>
          <o:OLEObject Type="Embed" ProgID="Word.Picture.8" ShapeID="_x0000_i1025" DrawAspect="Content" ObjectID="_1624192721" r:id="rId7"/>
        </w:object>
      </w:r>
    </w:p>
    <w:p w:rsidR="00FD52E9" w:rsidRPr="00FD52E9" w:rsidRDefault="00FD52E9" w:rsidP="00FD52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Київська  районна  в  м. Полтаві  рада</w:t>
      </w:r>
    </w:p>
    <w:p w:rsidR="00FD52E9" w:rsidRPr="00FD52E9" w:rsidRDefault="00FD52E9" w:rsidP="00FD52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Виконавчий  комітет</w:t>
      </w:r>
    </w:p>
    <w:p w:rsidR="00FD52E9" w:rsidRPr="00FD52E9" w:rsidRDefault="00FD52E9" w:rsidP="00FD52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Я</w:t>
      </w:r>
      <w:r w:rsidRPr="00FD52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FD52E9" w:rsidRPr="00FD52E9" w:rsidRDefault="00FD52E9" w:rsidP="00FD52E9">
      <w:pPr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:rsidR="00FD52E9" w:rsidRPr="00FD52E9" w:rsidRDefault="00FD52E9" w:rsidP="00FD52E9">
      <w:pPr>
        <w:spacing w:after="0" w:line="317" w:lineRule="exact"/>
        <w:jc w:val="center"/>
        <w:rPr>
          <w:rFonts w:ascii="Times New Roman" w:eastAsia="Times New Roman" w:hAnsi="Times New Roman"/>
          <w:b/>
          <w:spacing w:val="20"/>
          <w:sz w:val="28"/>
        </w:rPr>
      </w:pP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pacing w:val="20"/>
          <w:sz w:val="28"/>
        </w:rPr>
      </w:pP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  <w:r>
        <w:rPr>
          <w:rFonts w:ascii="Times New Roman" w:eastAsia="Times New Roman" w:hAnsi="Times New Roman"/>
          <w:spacing w:val="20"/>
          <w:sz w:val="28"/>
          <w:lang w:val="uk-UA"/>
        </w:rPr>
        <w:t>від 09.07.2019</w:t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  <w:lang w:val="uk-UA"/>
        </w:rPr>
        <w:t xml:space="preserve"> №</w:t>
      </w:r>
      <w:r w:rsidR="00CA170C">
        <w:rPr>
          <w:rFonts w:ascii="Times New Roman" w:eastAsia="Times New Roman" w:hAnsi="Times New Roman"/>
          <w:spacing w:val="20"/>
          <w:sz w:val="28"/>
          <w:lang w:val="uk-UA"/>
        </w:rPr>
        <w:t>180</w:t>
      </w:r>
      <w:r>
        <w:rPr>
          <w:rFonts w:ascii="Times New Roman" w:eastAsia="Times New Roman" w:hAnsi="Times New Roman"/>
          <w:spacing w:val="20"/>
          <w:sz w:val="28"/>
          <w:lang w:val="uk-UA"/>
        </w:rPr>
        <w:t xml:space="preserve"> </w:t>
      </w: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>Про затвердження висновку</w:t>
      </w: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щодо визначення місця </w:t>
      </w: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проживання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малолітнього </w:t>
      </w:r>
    </w:p>
    <w:p w:rsidR="00FD52E9" w:rsidRDefault="00F777E8" w:rsidP="00FD52E9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="00FD52E9">
        <w:rPr>
          <w:rFonts w:ascii="Times New Roman" w:eastAsia="Times New Roman" w:hAnsi="Times New Roman"/>
          <w:sz w:val="28"/>
          <w:szCs w:val="28"/>
          <w:lang w:val="uk-UA" w:eastAsia="ru-RU"/>
        </w:rPr>
        <w:t>, 10.09.2015 р.н.</w:t>
      </w: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FD52E9" w:rsidRDefault="00FD52E9" w:rsidP="00FD52E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У зв’язку із розглядом в </w:t>
      </w:r>
      <w:proofErr w:type="spellStart"/>
      <w:r w:rsidRPr="00FD52E9">
        <w:rPr>
          <w:rFonts w:ascii="Times New Roman" w:hAnsi="Times New Roman"/>
          <w:sz w:val="28"/>
          <w:szCs w:val="24"/>
          <w:lang w:val="uk-UA" w:eastAsia="ru-RU"/>
        </w:rPr>
        <w:t>Октябрському</w:t>
      </w:r>
      <w:proofErr w:type="spellEnd"/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 районному суді м. Полтави цивільної справи за позовом </w:t>
      </w:r>
      <w:r w:rsidR="00F777E8">
        <w:rPr>
          <w:rFonts w:ascii="Times New Roman" w:eastAsia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до </w:t>
      </w:r>
      <w:r w:rsidR="00F777E8">
        <w:rPr>
          <w:rFonts w:ascii="Times New Roman" w:eastAsia="Times New Roman" w:hAnsi="Times New Roman"/>
          <w:sz w:val="28"/>
          <w:szCs w:val="28"/>
          <w:lang w:val="uk-UA" w:eastAsia="ru-RU"/>
        </w:rPr>
        <w:t>ОСОБА 2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 про визначення місця проживання малолітнього </w:t>
      </w:r>
      <w:r w:rsidR="00F777E8"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="00F35970" w:rsidRPr="00E061E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F35970">
        <w:rPr>
          <w:rFonts w:ascii="Times New Roman" w:hAnsi="Times New Roman"/>
          <w:sz w:val="28"/>
          <w:szCs w:val="28"/>
          <w:lang w:val="uk-UA" w:eastAsia="ru-RU"/>
        </w:rPr>
        <w:t>10</w:t>
      </w:r>
      <w:r w:rsidR="00F35970" w:rsidRPr="00E061E6">
        <w:rPr>
          <w:rFonts w:ascii="Times New Roman" w:hAnsi="Times New Roman"/>
          <w:sz w:val="28"/>
          <w:szCs w:val="28"/>
          <w:lang w:val="uk-UA" w:eastAsia="ru-RU"/>
        </w:rPr>
        <w:t>.0</w:t>
      </w:r>
      <w:r w:rsidR="00F35970">
        <w:rPr>
          <w:rFonts w:ascii="Times New Roman" w:hAnsi="Times New Roman"/>
          <w:sz w:val="28"/>
          <w:szCs w:val="28"/>
          <w:lang w:val="uk-UA" w:eastAsia="ru-RU"/>
        </w:rPr>
        <w:t>9</w:t>
      </w:r>
      <w:r w:rsidR="00F35970" w:rsidRPr="00E061E6">
        <w:rPr>
          <w:rFonts w:ascii="Times New Roman" w:hAnsi="Times New Roman"/>
          <w:sz w:val="28"/>
          <w:szCs w:val="28"/>
          <w:lang w:val="uk-UA" w:eastAsia="ru-RU"/>
        </w:rPr>
        <w:t>.20</w:t>
      </w:r>
      <w:r w:rsidR="00F35970">
        <w:rPr>
          <w:rFonts w:ascii="Times New Roman" w:hAnsi="Times New Roman"/>
          <w:sz w:val="28"/>
          <w:szCs w:val="28"/>
          <w:lang w:val="uk-UA" w:eastAsia="ru-RU"/>
        </w:rPr>
        <w:t>15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 р.н.,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</w:t>
      </w:r>
      <w:r w:rsidR="000D155A">
        <w:rPr>
          <w:rFonts w:ascii="Times New Roman" w:hAnsi="Times New Roman"/>
          <w:sz w:val="28"/>
          <w:szCs w:val="24"/>
          <w:lang w:val="uk-UA" w:eastAsia="ru-RU"/>
        </w:rPr>
        <w:t>місті Полтаві ради», ст.ст. 19,160,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161 Сімейного кодексу України, відповідно до постанови Кабінету Міністрів України від 24.09.2008 №866 «Питан</w:t>
      </w:r>
      <w:r w:rsidR="00F35970">
        <w:rPr>
          <w:rFonts w:ascii="Times New Roman" w:hAnsi="Times New Roman"/>
          <w:sz w:val="28"/>
          <w:szCs w:val="24"/>
          <w:lang w:val="uk-UA" w:eastAsia="ru-RU"/>
        </w:rPr>
        <w:t xml:space="preserve">ня діяльності органів опіки та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піклування, пов’язаної із захистом прав дитини», беручи до уваги рішення комісії з питань захисту прав дитини від </w:t>
      </w:r>
      <w:r w:rsidR="00F35970">
        <w:rPr>
          <w:rFonts w:ascii="Times New Roman" w:hAnsi="Times New Roman"/>
          <w:sz w:val="28"/>
          <w:szCs w:val="24"/>
          <w:lang w:val="uk-UA" w:eastAsia="ru-RU"/>
        </w:rPr>
        <w:t>03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.0</w:t>
      </w:r>
      <w:r w:rsidR="00F35970">
        <w:rPr>
          <w:rFonts w:ascii="Times New Roman" w:hAnsi="Times New Roman"/>
          <w:sz w:val="28"/>
          <w:szCs w:val="24"/>
          <w:lang w:val="uk-UA" w:eastAsia="ru-RU"/>
        </w:rPr>
        <w:t>7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.2019, викон</w:t>
      </w:r>
      <w:r w:rsidR="00F35970">
        <w:rPr>
          <w:rFonts w:ascii="Times New Roman" w:hAnsi="Times New Roman"/>
          <w:sz w:val="28"/>
          <w:szCs w:val="24"/>
          <w:lang w:val="uk-UA" w:eastAsia="ru-RU"/>
        </w:rPr>
        <w:t xml:space="preserve">авчий комітет Київської районної в м. Полтаві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ради</w:t>
      </w: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D52E9">
        <w:rPr>
          <w:rFonts w:ascii="Times New Roman" w:hAnsi="Times New Roman"/>
          <w:sz w:val="28"/>
          <w:szCs w:val="24"/>
          <w:lang w:val="uk-UA" w:eastAsia="ru-RU"/>
        </w:rPr>
        <w:t>в и р і ш и в:</w:t>
      </w: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FD52E9" w:rsidRPr="00FD52E9" w:rsidRDefault="00F35970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затвердити висновок виконавчого комітету Київської районної </w:t>
      </w:r>
      <w:r w:rsidR="00FD52E9" w:rsidRPr="00FD52E9">
        <w:rPr>
          <w:rFonts w:ascii="Times New Roman" w:hAnsi="Times New Roman"/>
          <w:sz w:val="28"/>
          <w:szCs w:val="24"/>
          <w:lang w:val="uk-UA" w:eastAsia="ru-RU"/>
        </w:rPr>
        <w:t>в м.</w:t>
      </w:r>
      <w:r>
        <w:rPr>
          <w:rFonts w:ascii="Times New Roman" w:hAnsi="Times New Roman"/>
          <w:sz w:val="28"/>
          <w:szCs w:val="24"/>
          <w:lang w:val="uk-UA" w:eastAsia="ru-RU"/>
        </w:rPr>
        <w:t> </w:t>
      </w:r>
      <w:r w:rsidR="00FD52E9" w:rsidRPr="00FD52E9">
        <w:rPr>
          <w:rFonts w:ascii="Times New Roman" w:hAnsi="Times New Roman"/>
          <w:sz w:val="28"/>
          <w:szCs w:val="24"/>
          <w:lang w:val="uk-UA" w:eastAsia="ru-RU"/>
        </w:rPr>
        <w:t xml:space="preserve">Полтаві ради, як органу опіки та піклування, щодо визначення місця проживання малолітнього </w:t>
      </w:r>
      <w:r w:rsidR="00F777E8"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10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.20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15 р.н.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разом з матір’ю </w:t>
      </w:r>
      <w:r w:rsidR="00F777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 адресою: </w:t>
      </w:r>
      <w:r w:rsidR="00F777E8">
        <w:rPr>
          <w:rFonts w:ascii="Times New Roman" w:hAnsi="Times New Roman"/>
          <w:sz w:val="28"/>
          <w:szCs w:val="28"/>
          <w:lang w:val="uk-UA" w:eastAsia="ru-RU"/>
        </w:rPr>
        <w:t>АДРЕСА.</w:t>
      </w: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D52E9">
        <w:rPr>
          <w:rFonts w:ascii="Times New Roman" w:hAnsi="Times New Roman"/>
          <w:sz w:val="28"/>
          <w:szCs w:val="24"/>
          <w:lang w:val="uk-UA" w:eastAsia="ru-RU"/>
        </w:rPr>
        <w:t>Голова районної ради                                                                  С.</w:t>
      </w:r>
      <w:proofErr w:type="spellStart"/>
      <w:r w:rsidRPr="00FD52E9">
        <w:rPr>
          <w:rFonts w:ascii="Times New Roman" w:hAnsi="Times New Roman"/>
          <w:sz w:val="28"/>
          <w:szCs w:val="24"/>
          <w:lang w:val="uk-UA" w:eastAsia="ru-RU"/>
        </w:rPr>
        <w:t>Синягівський</w:t>
      </w:r>
      <w:proofErr w:type="spellEnd"/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:rsidR="00FD52E9" w:rsidRPr="00FD52E9" w:rsidRDefault="00FD52E9" w:rsidP="00FD52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FD52E9" w:rsidRDefault="00FD52E9" w:rsidP="00FD52E9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/>
        </w:rPr>
      </w:pPr>
    </w:p>
    <w:p w:rsidR="00CA170C" w:rsidRDefault="00CA170C" w:rsidP="00FD52E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  <w:bookmarkStart w:id="0" w:name="_GoBack"/>
      <w:bookmarkEnd w:id="0"/>
    </w:p>
    <w:p w:rsidR="00CA499B" w:rsidRDefault="00CA499B" w:rsidP="00FD52E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CA499B" w:rsidRDefault="00CA499B" w:rsidP="00FD52E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8047C1" w:rsidRDefault="008047C1">
      <w:pPr>
        <w:rPr>
          <w:lang w:val="uk-UA"/>
        </w:rPr>
      </w:pPr>
    </w:p>
    <w:p w:rsidR="008047C1" w:rsidRPr="008047C1" w:rsidRDefault="008047C1">
      <w:pPr>
        <w:rPr>
          <w:lang w:val="uk-UA"/>
        </w:rPr>
      </w:pPr>
    </w:p>
    <w:sectPr w:rsidR="008047C1" w:rsidRPr="0080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F0875"/>
    <w:multiLevelType w:val="hybridMultilevel"/>
    <w:tmpl w:val="93C0C53A"/>
    <w:lvl w:ilvl="0" w:tplc="65CCD52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06"/>
    <w:rsid w:val="000D155A"/>
    <w:rsid w:val="00202074"/>
    <w:rsid w:val="00210C73"/>
    <w:rsid w:val="00450506"/>
    <w:rsid w:val="00502F56"/>
    <w:rsid w:val="00512863"/>
    <w:rsid w:val="008047C1"/>
    <w:rsid w:val="008D65CD"/>
    <w:rsid w:val="008F6370"/>
    <w:rsid w:val="00BE67F6"/>
    <w:rsid w:val="00CA170C"/>
    <w:rsid w:val="00CA499B"/>
    <w:rsid w:val="00D4159B"/>
    <w:rsid w:val="00F35970"/>
    <w:rsid w:val="00F777E8"/>
    <w:rsid w:val="00FD52E9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5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F5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5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F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11</cp:revision>
  <cp:lastPrinted>2019-07-09T12:00:00Z</cp:lastPrinted>
  <dcterms:created xsi:type="dcterms:W3CDTF">2019-07-04T05:54:00Z</dcterms:created>
  <dcterms:modified xsi:type="dcterms:W3CDTF">2019-07-09T12:52:00Z</dcterms:modified>
</cp:coreProperties>
</file>